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B369E2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D1755F" w:rsidRDefault="00D1755F" w:rsidP="00D1755F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D1755F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lastRenderedPageBreak/>
        <w:t>EFFICIENT RETRIEVAL OVER DOCUMENTS ENCRYPTED BY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D1755F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ATTRIBUTES IN CLOUD COMPUTING</w:t>
      </w:r>
    </w:p>
    <w:p w:rsidR="00681CEC" w:rsidRPr="00132302" w:rsidRDefault="00681CEC" w:rsidP="00D1755F">
      <w:pPr>
        <w:spacing w:line="360" w:lineRule="auto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681CEC">
        <w:rPr>
          <w:rFonts w:ascii="Times New Roman" w:hAnsi="Times New Roman" w:cs="Times New Roman"/>
          <w:b/>
          <w:sz w:val="23"/>
          <w:szCs w:val="23"/>
          <w:shd w:val="clear" w:color="auto" w:fill="FFFFFF"/>
        </w:rPr>
        <w:t>Abstract:</w:t>
      </w:r>
    </w:p>
    <w:p w:rsidR="00031339" w:rsidRPr="00982493" w:rsidRDefault="009D7604" w:rsidP="00A158A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ab/>
      </w:r>
      <w:r w:rsidR="00A158A0" w:rsidRP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>Secure document storage and retrieval is one of</w:t>
      </w:r>
      <w:r w:rsid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A158A0" w:rsidRP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>the hottest research directions in cloud computing. Though</w:t>
      </w:r>
      <w:r w:rsid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A158A0" w:rsidRP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many searchable encryption </w:t>
      </w:r>
      <w:r w:rsid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schemes have been proposed, few </w:t>
      </w:r>
      <w:r w:rsidR="00A158A0" w:rsidRP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>of them support efficient ret</w:t>
      </w:r>
      <w:r w:rsid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rieval over the documents which </w:t>
      </w:r>
      <w:r w:rsidR="00A158A0" w:rsidRP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>are encrypted based on their att</w:t>
      </w:r>
      <w:r w:rsid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ributes. In this paper, a hier- </w:t>
      </w:r>
      <w:r w:rsidR="00A158A0" w:rsidRP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>archical attribute-based encryption scheme is first designed for</w:t>
      </w:r>
      <w:r w:rsid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A158A0" w:rsidRP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>a document collection. A se</w:t>
      </w:r>
      <w:r w:rsid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t of documents can be encrypted </w:t>
      </w:r>
      <w:r w:rsidR="00A158A0" w:rsidRP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>together if they share an integr</w:t>
      </w:r>
      <w:r w:rsid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ated access structure. Compared </w:t>
      </w:r>
      <w:r w:rsidR="00A158A0" w:rsidRP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>with the ciphertext-policy attr</w:t>
      </w:r>
      <w:r w:rsid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ibute-based encryption (CP-ABE) </w:t>
      </w:r>
      <w:r w:rsidR="00A158A0" w:rsidRP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schemes, both the ciphertext </w:t>
      </w:r>
      <w:r w:rsid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storage space and time costs of </w:t>
      </w:r>
      <w:r w:rsidR="00A158A0" w:rsidRP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>encryption/decryption are saved.</w:t>
      </w:r>
      <w:r w:rsid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Then, an index structure named </w:t>
      </w:r>
      <w:r w:rsidR="00A158A0" w:rsidRP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>attribute-based retrieval feature</w:t>
      </w:r>
      <w:r w:rsid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s (ARF) tree is constructed for </w:t>
      </w:r>
      <w:r w:rsidR="00A158A0" w:rsidRP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>the document collection ba</w:t>
      </w:r>
      <w:r w:rsid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sed on the TF-IDF model and the </w:t>
      </w:r>
      <w:r w:rsidR="00A158A0" w:rsidRP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>documents’ attributes. A depth</w:t>
      </w:r>
      <w:r w:rsid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-first search algorithm for the </w:t>
      </w:r>
      <w:r w:rsidR="00A158A0" w:rsidRP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>ARF tree is designed to impr</w:t>
      </w:r>
      <w:r w:rsid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ove the search efficiency which </w:t>
      </w:r>
      <w:r w:rsidR="00A158A0" w:rsidRP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>can be further improved by par</w:t>
      </w:r>
      <w:r w:rsid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allel computing. Except for the </w:t>
      </w:r>
      <w:r w:rsidR="00A158A0" w:rsidRP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>document collections, our sche</w:t>
      </w:r>
      <w:r w:rsid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me can be also applied to other </w:t>
      </w:r>
      <w:r w:rsidR="00A158A0" w:rsidRP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>datasets by modifying the ARF tre</w:t>
      </w:r>
      <w:r w:rsid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e slightly. A thorough analysis </w:t>
      </w:r>
      <w:r w:rsidR="00A158A0" w:rsidRP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and a series of experiments </w:t>
      </w:r>
      <w:r w:rsid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are performed to illustrate the </w:t>
      </w:r>
      <w:r w:rsidR="00A158A0" w:rsidRPr="00A158A0">
        <w:rPr>
          <w:rFonts w:ascii="Times New Roman" w:hAnsi="Times New Roman" w:cs="Times New Roman"/>
          <w:sz w:val="24"/>
          <w:szCs w:val="24"/>
          <w:shd w:val="clear" w:color="auto" w:fill="FFFFFF"/>
        </w:rPr>
        <w:t>security and efficiency of the proposed scheme.</w:t>
      </w:r>
    </w:p>
    <w:sectPr w:rsidR="00031339" w:rsidRPr="00982493" w:rsidSect="00720856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369E2" w:rsidRDefault="00B369E2" w:rsidP="00086B01">
      <w:pPr>
        <w:spacing w:after="0" w:line="240" w:lineRule="auto"/>
      </w:pPr>
      <w:r>
        <w:separator/>
      </w:r>
    </w:p>
  </w:endnote>
  <w:endnote w:type="continuationSeparator" w:id="1">
    <w:p w:rsidR="00B369E2" w:rsidRDefault="00B369E2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369E2" w:rsidRDefault="00B369E2" w:rsidP="00086B01">
      <w:pPr>
        <w:spacing w:after="0" w:line="240" w:lineRule="auto"/>
      </w:pPr>
      <w:r>
        <w:separator/>
      </w:r>
    </w:p>
  </w:footnote>
  <w:footnote w:type="continuationSeparator" w:id="1">
    <w:p w:rsidR="00B369E2" w:rsidRDefault="00B369E2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14338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135E0"/>
    <w:rsid w:val="00021FCF"/>
    <w:rsid w:val="00031339"/>
    <w:rsid w:val="00086B01"/>
    <w:rsid w:val="000D25D7"/>
    <w:rsid w:val="00132302"/>
    <w:rsid w:val="00175470"/>
    <w:rsid w:val="001A2C42"/>
    <w:rsid w:val="001B31E1"/>
    <w:rsid w:val="00202987"/>
    <w:rsid w:val="0022023C"/>
    <w:rsid w:val="002A01F7"/>
    <w:rsid w:val="002A1670"/>
    <w:rsid w:val="00306A74"/>
    <w:rsid w:val="00352800"/>
    <w:rsid w:val="0037165C"/>
    <w:rsid w:val="004158D0"/>
    <w:rsid w:val="0043374D"/>
    <w:rsid w:val="00483465"/>
    <w:rsid w:val="004C6745"/>
    <w:rsid w:val="004C687D"/>
    <w:rsid w:val="00601F76"/>
    <w:rsid w:val="00635648"/>
    <w:rsid w:val="00681CEC"/>
    <w:rsid w:val="00720856"/>
    <w:rsid w:val="00751EF5"/>
    <w:rsid w:val="007E4D67"/>
    <w:rsid w:val="00832F7C"/>
    <w:rsid w:val="008B39E4"/>
    <w:rsid w:val="008B62B5"/>
    <w:rsid w:val="00982493"/>
    <w:rsid w:val="00983136"/>
    <w:rsid w:val="009B78C9"/>
    <w:rsid w:val="009C08D6"/>
    <w:rsid w:val="009D0B89"/>
    <w:rsid w:val="009D7604"/>
    <w:rsid w:val="00A158A0"/>
    <w:rsid w:val="00AA7E21"/>
    <w:rsid w:val="00AF5F3C"/>
    <w:rsid w:val="00B14A16"/>
    <w:rsid w:val="00B369E2"/>
    <w:rsid w:val="00BA1FBC"/>
    <w:rsid w:val="00BB331B"/>
    <w:rsid w:val="00CB11D6"/>
    <w:rsid w:val="00D01D69"/>
    <w:rsid w:val="00D13B3C"/>
    <w:rsid w:val="00D1755F"/>
    <w:rsid w:val="00D90E8A"/>
    <w:rsid w:val="00E541FE"/>
    <w:rsid w:val="00ED48C9"/>
    <w:rsid w:val="00FF37E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0856"/>
  </w:style>
  <w:style w:type="paragraph" w:styleId="Heading1">
    <w:name w:val="heading 1"/>
    <w:basedOn w:val="Normal"/>
    <w:link w:val="Heading1Char"/>
    <w:uiPriority w:val="9"/>
    <w:qFormat/>
    <w:rsid w:val="000135E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FF37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37EB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0135E0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customStyle="1" w:styleId="ng-binding">
    <w:name w:val="ng-binding"/>
    <w:basedOn w:val="DefaultParagraphFont"/>
    <w:rsid w:val="000135E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123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8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199</Words>
  <Characters>1135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micans</cp:lastModifiedBy>
  <cp:revision>3</cp:revision>
  <dcterms:created xsi:type="dcterms:W3CDTF">2018-10-13T10:17:00Z</dcterms:created>
  <dcterms:modified xsi:type="dcterms:W3CDTF">2018-10-13T10:18:00Z</dcterms:modified>
</cp:coreProperties>
</file>