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9624D9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AD07F9" w:rsidRDefault="00AD07F9" w:rsidP="00AD07F9">
      <w:pPr>
        <w:pStyle w:val="ListParagraph"/>
        <w:spacing w:after="0" w:line="360" w:lineRule="auto"/>
        <w:ind w:right="167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09507A" w:rsidRPr="0009507A" w:rsidRDefault="0009507A" w:rsidP="0009507A">
      <w:pPr>
        <w:spacing w:after="0" w:line="360" w:lineRule="auto"/>
        <w:ind w:left="360" w:right="167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</w:pPr>
      <w:proofErr w:type="spellStart"/>
      <w:r w:rsidRPr="0009507A">
        <w:rPr>
          <w:rFonts w:ascii="Times New Roman" w:hAnsi="Times New Roman" w:cs="Times New Roman"/>
          <w:b/>
          <w:sz w:val="28"/>
          <w:szCs w:val="28"/>
        </w:rPr>
        <w:t>HealthDep</w:t>
      </w:r>
      <w:proofErr w:type="spellEnd"/>
      <w:r w:rsidRPr="0009507A">
        <w:rPr>
          <w:rFonts w:ascii="Times New Roman" w:hAnsi="Times New Roman" w:cs="Times New Roman"/>
          <w:b/>
          <w:sz w:val="28"/>
          <w:szCs w:val="28"/>
        </w:rPr>
        <w:t xml:space="preserve">: An Efficient and Secure </w:t>
      </w:r>
      <w:proofErr w:type="spellStart"/>
      <w:r w:rsidRPr="0009507A">
        <w:rPr>
          <w:rFonts w:ascii="Times New Roman" w:hAnsi="Times New Roman" w:cs="Times New Roman"/>
          <w:b/>
          <w:sz w:val="28"/>
          <w:szCs w:val="28"/>
        </w:rPr>
        <w:t>Deduplication</w:t>
      </w:r>
      <w:proofErr w:type="spellEnd"/>
      <w:r w:rsidRPr="0009507A">
        <w:rPr>
          <w:rFonts w:ascii="Times New Roman" w:hAnsi="Times New Roman" w:cs="Times New Roman"/>
          <w:b/>
          <w:sz w:val="28"/>
          <w:szCs w:val="28"/>
        </w:rPr>
        <w:t xml:space="preserve"> Scheme for Cloud-Assisted </w:t>
      </w:r>
      <w:proofErr w:type="spellStart"/>
      <w:r w:rsidRPr="0009507A">
        <w:rPr>
          <w:rFonts w:ascii="Times New Roman" w:hAnsi="Times New Roman" w:cs="Times New Roman"/>
          <w:b/>
          <w:sz w:val="28"/>
          <w:szCs w:val="28"/>
        </w:rPr>
        <w:t>eHealth</w:t>
      </w:r>
      <w:proofErr w:type="spellEnd"/>
      <w:r w:rsidRPr="0009507A">
        <w:rPr>
          <w:rFonts w:ascii="Times New Roman" w:hAnsi="Times New Roman" w:cs="Times New Roman"/>
          <w:b/>
          <w:sz w:val="28"/>
          <w:szCs w:val="28"/>
        </w:rPr>
        <w:t xml:space="preserve"> Systems</w:t>
      </w:r>
    </w:p>
    <w:p w:rsidR="00C8719E" w:rsidRDefault="00C8719E" w:rsidP="00C8719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Abstract:</w:t>
      </w:r>
    </w:p>
    <w:p w:rsidR="00031339" w:rsidRPr="0009507A" w:rsidRDefault="0009507A" w:rsidP="0009507A">
      <w:pPr>
        <w:spacing w:line="360" w:lineRule="auto"/>
        <w:jc w:val="both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In this paper, we analyze the inherent characteristic of electronic medical records (EMRs) from actual electronic health (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eHealth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) systems, where we found that first, multiple patients would generate large amounts of duplicate EMRs and second, cross-patient duplicate EMRs would be generated numerously only in the case that the patients consult doctors in the same department. We then propose the first efficient and secure encrypted EMRs 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deduplication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scheme for cloud-assisted 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eHealth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systems (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HealthDep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). With the integration of our analysis results, 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HealthDep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allows the cloud server to efficiently perform the EMRs 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deduplication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and enables the cloud server to reduce storage costs by more than 65% while ensuring the confidentiality of EMRs. Security analysis shows that 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HealthDep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provides a stronger security guarantee than 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Marforio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et al. 's scheme (NDSS 2014) and 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Bellare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et al. 's scheme (USENIX Security 2013). Algorithm implementation and performance analysis demonstrate the feasibility and high efficiency of </w:t>
      </w:r>
      <w:proofErr w:type="spellStart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HealthDep</w:t>
      </w:r>
      <w:proofErr w:type="spellEnd"/>
      <w:r w:rsidRPr="0009507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8157D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24D9" w:rsidRDefault="009624D9" w:rsidP="00086B01">
      <w:pPr>
        <w:spacing w:after="0" w:line="240" w:lineRule="auto"/>
      </w:pPr>
      <w:r>
        <w:separator/>
      </w:r>
    </w:p>
  </w:endnote>
  <w:endnote w:type="continuationSeparator" w:id="0">
    <w:p w:rsidR="009624D9" w:rsidRDefault="009624D9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24D9" w:rsidRDefault="009624D9" w:rsidP="00086B01">
      <w:pPr>
        <w:spacing w:after="0" w:line="240" w:lineRule="auto"/>
      </w:pPr>
      <w:r>
        <w:separator/>
      </w:r>
    </w:p>
  </w:footnote>
  <w:footnote w:type="continuationSeparator" w:id="0">
    <w:p w:rsidR="009624D9" w:rsidRDefault="009624D9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D67BDE">
    <w:pPr>
      <w:pStyle w:val="Header"/>
    </w:pPr>
    <w:r w:rsidRPr="00D67BDE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CB33ED3"/>
    <w:multiLevelType w:val="hybridMultilevel"/>
    <w:tmpl w:val="E9424A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086B01"/>
    <w:rsid w:val="00031339"/>
    <w:rsid w:val="00086B01"/>
    <w:rsid w:val="0009507A"/>
    <w:rsid w:val="00120AF8"/>
    <w:rsid w:val="00352800"/>
    <w:rsid w:val="003F2DC9"/>
    <w:rsid w:val="00483465"/>
    <w:rsid w:val="00494A5D"/>
    <w:rsid w:val="004C0433"/>
    <w:rsid w:val="0051549F"/>
    <w:rsid w:val="00524FA8"/>
    <w:rsid w:val="0064511C"/>
    <w:rsid w:val="006F54D3"/>
    <w:rsid w:val="00775EAF"/>
    <w:rsid w:val="008157DD"/>
    <w:rsid w:val="008868DC"/>
    <w:rsid w:val="008B39E4"/>
    <w:rsid w:val="008B62B5"/>
    <w:rsid w:val="009624D9"/>
    <w:rsid w:val="009957F9"/>
    <w:rsid w:val="00AD07F9"/>
    <w:rsid w:val="00AF0078"/>
    <w:rsid w:val="00C8719E"/>
    <w:rsid w:val="00D01D69"/>
    <w:rsid w:val="00D67BDE"/>
    <w:rsid w:val="00D84D13"/>
    <w:rsid w:val="00DD1DF4"/>
    <w:rsid w:val="00E04FFD"/>
    <w:rsid w:val="00ED48C9"/>
    <w:rsid w:val="00FA5251"/>
    <w:rsid w:val="00FE6D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7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6F54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4D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D07F9"/>
    <w:pPr>
      <w:ind w:left="720"/>
      <w:contextualSpacing/>
    </w:pPr>
  </w:style>
  <w:style w:type="character" w:customStyle="1" w:styleId="mi">
    <w:name w:val="mi"/>
    <w:basedOn w:val="DefaultParagraphFont"/>
    <w:rsid w:val="00494A5D"/>
  </w:style>
  <w:style w:type="character" w:customStyle="1" w:styleId="mo">
    <w:name w:val="mo"/>
    <w:basedOn w:val="DefaultParagraphFont"/>
    <w:rsid w:val="00494A5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174</Words>
  <Characters>993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Administrator</cp:lastModifiedBy>
  <cp:revision>2</cp:revision>
  <dcterms:created xsi:type="dcterms:W3CDTF">2018-09-20T05:24:00Z</dcterms:created>
  <dcterms:modified xsi:type="dcterms:W3CDTF">2018-09-20T05:24:00Z</dcterms:modified>
</cp:coreProperties>
</file>