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7A74D3">
      <w:pPr>
        <w:rPr>
          <w:noProof/>
        </w:rPr>
      </w:pPr>
    </w:p>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rsidP="00ED48C9">
      <w:pPr>
        <w:jc w:val="center"/>
      </w:pPr>
      <w:r>
        <w:rPr>
          <w:noProof/>
          <w:lang w:val="en-US"/>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ED48C9"/>
    <w:p w:rsidR="00ED48C9" w:rsidRDefault="00ED48C9">
      <w:bookmarkStart w:id="0" w:name="_GoBack"/>
      <w:bookmarkEnd w:id="0"/>
    </w:p>
    <w:p w:rsidR="00086B01" w:rsidRDefault="00086B01" w:rsidP="00086B01">
      <w:pPr>
        <w:jc w:val="center"/>
        <w:rPr>
          <w:rFonts w:ascii="Century751 SeBd BT" w:hAnsi="Century751 SeBd BT"/>
          <w:b/>
          <w:color w:val="262626" w:themeColor="text1" w:themeTint="D9"/>
          <w:sz w:val="52"/>
        </w:rPr>
      </w:pPr>
      <w:r w:rsidRPr="00086B01">
        <w:rPr>
          <w:rFonts w:ascii="Century751 SeBd BT" w:hAnsi="Century751 SeBd BT"/>
          <w:b/>
          <w:color w:val="262626" w:themeColor="text1" w:themeTint="D9"/>
          <w:sz w:val="52"/>
        </w:rPr>
        <w:t xml:space="preserve">CHENNAI </w:t>
      </w:r>
      <w:r>
        <w:rPr>
          <w:rFonts w:ascii="Century751 SeBd BT" w:hAnsi="Century751 SeBd BT"/>
          <w:b/>
          <w:color w:val="262626" w:themeColor="text1" w:themeTint="D9"/>
          <w:sz w:val="52"/>
        </w:rPr>
        <w:t>–</w:t>
      </w:r>
      <w:r w:rsidRPr="00086B01">
        <w:rPr>
          <w:rFonts w:ascii="Century751 SeBd BT" w:hAnsi="Century751 SeBd BT"/>
          <w:b/>
          <w:color w:val="262626" w:themeColor="text1" w:themeTint="D9"/>
          <w:sz w:val="52"/>
        </w:rPr>
        <w:t xml:space="preserve"> PONDICHERRY</w:t>
      </w: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A9582D" w:rsidRDefault="00A9582D" w:rsidP="00A9582D">
      <w:pPr>
        <w:shd w:val="clear" w:color="auto" w:fill="FFFFFF"/>
        <w:spacing w:after="0" w:line="360" w:lineRule="auto"/>
        <w:ind w:right="150"/>
        <w:jc w:val="center"/>
        <w:outlineLvl w:val="0"/>
        <w:rPr>
          <w:rFonts w:ascii="Times New Roman" w:eastAsia="Times New Roman" w:hAnsi="Times New Roman" w:cs="Times New Roman"/>
          <w:b/>
          <w:bCs/>
          <w:color w:val="000000" w:themeColor="text1"/>
          <w:kern w:val="36"/>
          <w:sz w:val="24"/>
          <w:szCs w:val="24"/>
          <w:lang w:val="en-US"/>
        </w:rPr>
      </w:pPr>
      <w:r w:rsidRPr="00A9582D">
        <w:rPr>
          <w:rFonts w:ascii="Times New Roman" w:eastAsia="Times New Roman" w:hAnsi="Times New Roman" w:cs="Times New Roman"/>
          <w:b/>
          <w:bCs/>
          <w:color w:val="000000" w:themeColor="text1"/>
          <w:kern w:val="36"/>
          <w:sz w:val="24"/>
          <w:szCs w:val="24"/>
          <w:lang w:val="en-US"/>
        </w:rPr>
        <w:lastRenderedPageBreak/>
        <w:t xml:space="preserve">ACID: ASSOCIATION CORRECTION FOR IMBALANCED </w:t>
      </w:r>
    </w:p>
    <w:p w:rsidR="00A9582D" w:rsidRPr="00A9582D" w:rsidRDefault="00A9582D" w:rsidP="00A9582D">
      <w:pPr>
        <w:shd w:val="clear" w:color="auto" w:fill="FFFFFF"/>
        <w:spacing w:after="0" w:line="360" w:lineRule="auto"/>
        <w:ind w:right="150"/>
        <w:jc w:val="center"/>
        <w:outlineLvl w:val="0"/>
        <w:rPr>
          <w:rFonts w:ascii="Times New Roman" w:eastAsia="Times New Roman" w:hAnsi="Times New Roman" w:cs="Times New Roman"/>
          <w:b/>
          <w:bCs/>
          <w:color w:val="000000" w:themeColor="text1"/>
          <w:kern w:val="36"/>
          <w:sz w:val="24"/>
          <w:szCs w:val="24"/>
          <w:lang w:val="en-US"/>
        </w:rPr>
      </w:pPr>
      <w:r w:rsidRPr="00A9582D">
        <w:rPr>
          <w:rFonts w:ascii="Times New Roman" w:eastAsia="Times New Roman" w:hAnsi="Times New Roman" w:cs="Times New Roman"/>
          <w:b/>
          <w:bCs/>
          <w:color w:val="000000" w:themeColor="text1"/>
          <w:kern w:val="36"/>
          <w:sz w:val="24"/>
          <w:szCs w:val="24"/>
          <w:lang w:val="en-US"/>
        </w:rPr>
        <w:t>DATA IN GWAS</w:t>
      </w:r>
    </w:p>
    <w:p w:rsidR="00D4693C" w:rsidRDefault="00D4693C" w:rsidP="00D4693C">
      <w:pPr>
        <w:shd w:val="clear" w:color="auto" w:fill="FFFFFF"/>
        <w:spacing w:after="0" w:line="360" w:lineRule="auto"/>
        <w:ind w:right="150"/>
        <w:outlineLvl w:val="0"/>
        <w:rPr>
          <w:rFonts w:ascii="Times New Roman" w:eastAsia="Times New Roman" w:hAnsi="Times New Roman" w:cs="Times New Roman"/>
          <w:b/>
          <w:bCs/>
          <w:color w:val="000000" w:themeColor="text1"/>
          <w:kern w:val="36"/>
          <w:sz w:val="24"/>
          <w:szCs w:val="24"/>
          <w:lang w:val="en-US"/>
        </w:rPr>
      </w:pPr>
    </w:p>
    <w:p w:rsidR="00D4693C" w:rsidRDefault="00D4693C" w:rsidP="00D4693C">
      <w:pPr>
        <w:shd w:val="clear" w:color="auto" w:fill="FFFFFF"/>
        <w:spacing w:after="0" w:line="360" w:lineRule="auto"/>
        <w:ind w:right="150"/>
        <w:outlineLvl w:val="0"/>
        <w:rPr>
          <w:rFonts w:ascii="Times New Roman" w:eastAsia="Times New Roman" w:hAnsi="Times New Roman" w:cs="Times New Roman"/>
          <w:b/>
          <w:bCs/>
          <w:color w:val="000000" w:themeColor="text1"/>
          <w:kern w:val="36"/>
          <w:sz w:val="24"/>
          <w:szCs w:val="24"/>
          <w:lang w:val="en-US"/>
        </w:rPr>
      </w:pPr>
      <w:r>
        <w:rPr>
          <w:rFonts w:ascii="Times New Roman" w:eastAsia="Times New Roman" w:hAnsi="Times New Roman" w:cs="Times New Roman"/>
          <w:b/>
          <w:bCs/>
          <w:color w:val="000000" w:themeColor="text1"/>
          <w:kern w:val="36"/>
          <w:sz w:val="24"/>
          <w:szCs w:val="24"/>
          <w:lang w:val="en-US"/>
        </w:rPr>
        <w:t>Abstract:</w:t>
      </w:r>
    </w:p>
    <w:p w:rsidR="000A267B" w:rsidRPr="000A267B" w:rsidRDefault="000A267B" w:rsidP="000A267B">
      <w:pPr>
        <w:spacing w:after="0" w:line="360" w:lineRule="auto"/>
        <w:ind w:right="150"/>
        <w:jc w:val="both"/>
        <w:outlineLvl w:val="0"/>
        <w:rPr>
          <w:rFonts w:ascii="Times New Roman" w:eastAsia="Times New Roman" w:hAnsi="Times New Roman" w:cs="Times New Roman"/>
          <w:b/>
          <w:bCs/>
          <w:color w:val="000000" w:themeColor="text1"/>
          <w:kern w:val="36"/>
          <w:sz w:val="24"/>
          <w:szCs w:val="24"/>
          <w:lang w:val="en-US"/>
        </w:rPr>
      </w:pPr>
      <w:r w:rsidRPr="000A267B">
        <w:rPr>
          <w:rFonts w:ascii="Times New Roman" w:hAnsi="Times New Roman" w:cs="Times New Roman"/>
          <w:color w:val="000000" w:themeColor="text1"/>
          <w:sz w:val="24"/>
          <w:szCs w:val="24"/>
          <w:shd w:val="clear" w:color="auto" w:fill="FFFFFF"/>
        </w:rPr>
        <w:t>Genome-wide association study (GWAS) has been widely witnessed as a powerful tool for revealing suspicious loci from various diseases. However, real world GWAS tasks always suffer from the data imbalance problem of sufficient control samples and limited case samples. This imbalance issue can cause serious biases to the result and thus leads to losses of significance for true causal markers. To tackle this problem, we proposed a computational framework to perform association correction for imbalanced data (ACID) that could potentially improve the performance of GWAS under the imbalance condition. ACID is inspired by the imbalance learning theory but is particularly modified to address the task of association discovery from sequential genomic data. Simulation studies demonstrate ACID can dramatically improve the power of traditional GWAS method on the dataset with severe imbalances. We further applied ACID to two imbalanced datasets (gastric cancer and bladder cancer) to conduct genome wide association analysis. Experimental results indicate that our method has better abilities in identifying suspicious loci than the regression approach and shows consistencies with existing discoveries.</w:t>
      </w:r>
    </w:p>
    <w:p w:rsidR="00D4693C" w:rsidRPr="000257D3" w:rsidRDefault="00D4693C" w:rsidP="00D4693C">
      <w:pPr>
        <w:shd w:val="clear" w:color="auto" w:fill="FFFFFF"/>
        <w:spacing w:after="0" w:line="360" w:lineRule="auto"/>
        <w:ind w:right="150"/>
        <w:outlineLvl w:val="0"/>
        <w:rPr>
          <w:rFonts w:ascii="Times New Roman" w:eastAsia="Times New Roman" w:hAnsi="Times New Roman" w:cs="Times New Roman"/>
          <w:b/>
          <w:bCs/>
          <w:color w:val="000000" w:themeColor="text1"/>
          <w:kern w:val="36"/>
          <w:sz w:val="24"/>
          <w:szCs w:val="24"/>
          <w:lang w:val="en-US"/>
        </w:rPr>
      </w:pPr>
    </w:p>
    <w:p w:rsidR="00086B01" w:rsidRPr="000257D3" w:rsidRDefault="00086B01" w:rsidP="000257D3">
      <w:pPr>
        <w:spacing w:line="360" w:lineRule="auto"/>
        <w:jc w:val="center"/>
        <w:rPr>
          <w:rFonts w:ascii="Times New Roman" w:hAnsi="Times New Roman" w:cs="Times New Roman"/>
          <w:b/>
          <w:color w:val="000000" w:themeColor="text1"/>
          <w:sz w:val="24"/>
          <w:szCs w:val="24"/>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sectPr w:rsidR="00031339" w:rsidSect="00241A3D">
      <w:headerReference w:type="even" r:id="rId7"/>
      <w:headerReference w:type="default" r:id="rId8"/>
      <w:footerReference w:type="even" r:id="rId9"/>
      <w:footerReference w:type="default" r:id="rId10"/>
      <w:headerReference w:type="first" r:id="rId11"/>
      <w:footerReference w:type="first" r:id="rId12"/>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7A74D3" w:rsidRDefault="007A74D3" w:rsidP="00086B01">
      <w:pPr>
        <w:spacing w:after="0" w:line="240" w:lineRule="auto"/>
      </w:pPr>
      <w:r>
        <w:separator/>
      </w:r>
    </w:p>
  </w:endnote>
  <w:endnote w:type="continuationSeparator" w:id="1">
    <w:p w:rsidR="007A74D3" w:rsidRDefault="007A74D3" w:rsidP="00086B0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charset w:val="00"/>
    <w:family w:val="auto"/>
    <w:pitch w:val="variable"/>
    <w:sig w:usb0="00000001" w:usb1="1000204A" w:usb2="00000000" w:usb3="00000000" w:csb0="0000001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7A74D3" w:rsidRDefault="007A74D3" w:rsidP="00086B01">
      <w:pPr>
        <w:spacing w:after="0" w:line="240" w:lineRule="auto"/>
      </w:pPr>
      <w:r>
        <w:separator/>
      </w:r>
    </w:p>
  </w:footnote>
  <w:footnote w:type="continuationSeparator" w:id="1">
    <w:p w:rsidR="007A74D3" w:rsidRDefault="007A74D3" w:rsidP="00086B01">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2B5744">
    <w:pPr>
      <w:pStyle w:val="Header"/>
    </w:pPr>
    <w:r w:rsidRPr="002B5744">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2B5744">
    <w:pPr>
      <w:pStyle w:val="Header"/>
    </w:pPr>
    <w:r w:rsidRPr="002B5744">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086B01">
      <w:rPr>
        <w:noProof/>
        <w:lang w:val="en-US"/>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2B5744">
    <w:pPr>
      <w:pStyle w:val="Header"/>
    </w:pPr>
    <w:r w:rsidRPr="002B5744">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characterSpacingControl w:val="doNotCompress"/>
  <w:hdrShapeDefaults>
    <o:shapedefaults v:ext="edit" spidmax="6146"/>
    <o:shapelayout v:ext="edit">
      <o:idmap v:ext="edit" data="2"/>
    </o:shapelayout>
  </w:hdrShapeDefaults>
  <w:footnotePr>
    <w:footnote w:id="0"/>
    <w:footnote w:id="1"/>
  </w:footnotePr>
  <w:endnotePr>
    <w:endnote w:id="0"/>
    <w:endnote w:id="1"/>
  </w:endnotePr>
  <w:compat/>
  <w:rsids>
    <w:rsidRoot w:val="00086B01"/>
    <w:rsid w:val="000257D3"/>
    <w:rsid w:val="00031339"/>
    <w:rsid w:val="00086B01"/>
    <w:rsid w:val="000A267B"/>
    <w:rsid w:val="00241A3D"/>
    <w:rsid w:val="002B5744"/>
    <w:rsid w:val="00352800"/>
    <w:rsid w:val="00483465"/>
    <w:rsid w:val="007A74D3"/>
    <w:rsid w:val="008B39E4"/>
    <w:rsid w:val="008B62B5"/>
    <w:rsid w:val="009379E4"/>
    <w:rsid w:val="00A9582D"/>
    <w:rsid w:val="00D01D69"/>
    <w:rsid w:val="00D4693C"/>
    <w:rsid w:val="00ED48C9"/>
    <w:rsid w:val="00FC0604"/>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614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41A3D"/>
  </w:style>
  <w:style w:type="paragraph" w:styleId="Heading1">
    <w:name w:val="heading 1"/>
    <w:basedOn w:val="Normal"/>
    <w:link w:val="Heading1Char"/>
    <w:uiPriority w:val="9"/>
    <w:qFormat/>
    <w:rsid w:val="000257D3"/>
    <w:pPr>
      <w:spacing w:before="100" w:beforeAutospacing="1" w:after="100" w:afterAutospacing="1" w:line="240" w:lineRule="auto"/>
      <w:outlineLvl w:val="0"/>
    </w:pPr>
    <w:rPr>
      <w:rFonts w:ascii="Times New Roman" w:eastAsia="Times New Roman" w:hAnsi="Times New Roman" w:cs="Times New Roman"/>
      <w:b/>
      <w:bCs/>
      <w:kern w:val="36"/>
      <w:sz w:val="48"/>
      <w:szCs w:val="48"/>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86B01"/>
    <w:pPr>
      <w:tabs>
        <w:tab w:val="center" w:pos="4513"/>
        <w:tab w:val="right" w:pos="9026"/>
      </w:tabs>
      <w:spacing w:after="0" w:line="240" w:lineRule="auto"/>
    </w:pPr>
  </w:style>
  <w:style w:type="character" w:customStyle="1" w:styleId="HeaderChar">
    <w:name w:val="Header Char"/>
    <w:basedOn w:val="DefaultParagraphFont"/>
    <w:link w:val="Header"/>
    <w:uiPriority w:val="99"/>
    <w:rsid w:val="00086B01"/>
  </w:style>
  <w:style w:type="paragraph" w:styleId="Footer">
    <w:name w:val="footer"/>
    <w:basedOn w:val="Normal"/>
    <w:link w:val="FooterChar"/>
    <w:uiPriority w:val="99"/>
    <w:unhideWhenUsed/>
    <w:rsid w:val="00086B01"/>
    <w:pPr>
      <w:tabs>
        <w:tab w:val="center" w:pos="4513"/>
        <w:tab w:val="right" w:pos="9026"/>
      </w:tabs>
      <w:spacing w:after="0" w:line="240" w:lineRule="auto"/>
    </w:pPr>
  </w:style>
  <w:style w:type="character" w:customStyle="1" w:styleId="FooterChar">
    <w:name w:val="Footer Char"/>
    <w:basedOn w:val="DefaultParagraphFont"/>
    <w:link w:val="Footer"/>
    <w:uiPriority w:val="99"/>
    <w:rsid w:val="00086B01"/>
  </w:style>
  <w:style w:type="paragraph" w:styleId="BalloonText">
    <w:name w:val="Balloon Text"/>
    <w:basedOn w:val="Normal"/>
    <w:link w:val="BalloonTextChar"/>
    <w:uiPriority w:val="99"/>
    <w:semiHidden/>
    <w:unhideWhenUsed/>
    <w:rsid w:val="00FC0604"/>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C0604"/>
    <w:rPr>
      <w:rFonts w:ascii="Tahoma" w:hAnsi="Tahoma" w:cs="Tahoma"/>
      <w:sz w:val="16"/>
      <w:szCs w:val="16"/>
    </w:rPr>
  </w:style>
  <w:style w:type="character" w:customStyle="1" w:styleId="Heading1Char">
    <w:name w:val="Heading 1 Char"/>
    <w:basedOn w:val="DefaultParagraphFont"/>
    <w:link w:val="Heading1"/>
    <w:uiPriority w:val="9"/>
    <w:rsid w:val="000257D3"/>
    <w:rPr>
      <w:rFonts w:ascii="Times New Roman" w:eastAsia="Times New Roman" w:hAnsi="Times New Roman" w:cs="Times New Roman"/>
      <w:b/>
      <w:bCs/>
      <w:kern w:val="36"/>
      <w:sz w:val="48"/>
      <w:szCs w:val="48"/>
      <w:lang w:val="en-US"/>
    </w:rPr>
  </w:style>
  <w:style w:type="character" w:customStyle="1" w:styleId="ng-binding">
    <w:name w:val="ng-binding"/>
    <w:basedOn w:val="DefaultParagraphFont"/>
    <w:rsid w:val="000257D3"/>
  </w:style>
</w:styles>
</file>

<file path=word/webSettings.xml><?xml version="1.0" encoding="utf-8"?>
<w:webSettings xmlns:r="http://schemas.openxmlformats.org/officeDocument/2006/relationships" xmlns:w="http://schemas.openxmlformats.org/wordprocessingml/2006/main">
  <w:divs>
    <w:div w:id="1379668596">
      <w:bodyDiv w:val="1"/>
      <w:marLeft w:val="0"/>
      <w:marRight w:val="0"/>
      <w:marTop w:val="0"/>
      <w:marBottom w:val="0"/>
      <w:divBdr>
        <w:top w:val="none" w:sz="0" w:space="0" w:color="auto"/>
        <w:left w:val="none" w:sz="0" w:space="0" w:color="auto"/>
        <w:bottom w:val="none" w:sz="0" w:space="0" w:color="auto"/>
        <w:right w:val="none" w:sz="0" w:space="0" w:color="auto"/>
      </w:divBdr>
    </w:div>
    <w:div w:id="139010548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2.xml"/><Relationship Id="rId13"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header" Target="header1.xml"/><Relationship Id="rId12" Type="http://schemas.openxmlformats.org/officeDocument/2006/relationships/footer" Target="footer3.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header" Target="header3.xml"/><Relationship Id="rId5" Type="http://schemas.openxmlformats.org/officeDocument/2006/relationships/endnotes" Target="endnotes.xml"/><Relationship Id="rId10" Type="http://schemas.openxmlformats.org/officeDocument/2006/relationships/footer" Target="footer2.xml"/><Relationship Id="rId4" Type="http://schemas.openxmlformats.org/officeDocument/2006/relationships/footnotes" Target="footnotes.xml"/><Relationship Id="rId9" Type="http://schemas.openxmlformats.org/officeDocument/2006/relationships/footer" Target="footer1.xml"/><Relationship Id="rId14"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15</TotalTime>
  <Pages>3</Pages>
  <Words>197</Words>
  <Characters>1128</Characters>
  <Application>Microsoft Office Word</Application>
  <DocSecurity>0</DocSecurity>
  <Lines>9</Lines>
  <Paragraphs>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1323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Acer</dc:creator>
  <cp:keywords/>
  <dc:description/>
  <cp:lastModifiedBy>admin</cp:lastModifiedBy>
  <cp:revision>11</cp:revision>
  <dcterms:created xsi:type="dcterms:W3CDTF">2018-09-17T11:22:00Z</dcterms:created>
  <dcterms:modified xsi:type="dcterms:W3CDTF">2018-09-21T13:53:00Z</dcterms:modified>
</cp:coreProperties>
</file>